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59B" w:rsidRPr="001D0919" w:rsidRDefault="0058359B" w:rsidP="00C71E1D">
      <w:pPr>
        <w:pStyle w:val="NormalWeb"/>
        <w:spacing w:line="276" w:lineRule="auto"/>
        <w:jc w:val="center"/>
        <w:rPr>
          <w:rStyle w:val="Forte"/>
          <w:rFonts w:ascii="Arial" w:hAnsi="Arial" w:cs="Arial"/>
        </w:rPr>
      </w:pPr>
    </w:p>
    <w:p w:rsidR="00F93E82" w:rsidRPr="001D0919" w:rsidRDefault="00F93E82" w:rsidP="00C71E1D">
      <w:pPr>
        <w:pStyle w:val="NormalWeb"/>
        <w:spacing w:line="276" w:lineRule="auto"/>
        <w:jc w:val="center"/>
        <w:rPr>
          <w:rStyle w:val="Forte"/>
          <w:rFonts w:ascii="Arial" w:hAnsi="Arial" w:cs="Arial"/>
          <w:u w:val="single"/>
        </w:rPr>
      </w:pPr>
      <w:r w:rsidRPr="001D0919">
        <w:rPr>
          <w:rStyle w:val="Forte"/>
          <w:rFonts w:ascii="Arial" w:hAnsi="Arial" w:cs="Arial"/>
          <w:u w:val="single"/>
        </w:rPr>
        <w:t>PROJETO DE LEI Nº</w:t>
      </w:r>
      <w:r w:rsidR="0058359B" w:rsidRPr="001D0919">
        <w:rPr>
          <w:rStyle w:val="Forte"/>
          <w:rFonts w:ascii="Arial" w:hAnsi="Arial" w:cs="Arial"/>
          <w:u w:val="single"/>
        </w:rPr>
        <w:t xml:space="preserve"> </w:t>
      </w:r>
      <w:r w:rsidR="005864B4" w:rsidRPr="001D0919">
        <w:rPr>
          <w:rStyle w:val="Forte"/>
          <w:rFonts w:ascii="Arial" w:hAnsi="Arial" w:cs="Arial"/>
          <w:u w:val="single"/>
        </w:rPr>
        <w:t>89</w:t>
      </w:r>
      <w:r w:rsidR="0058359B" w:rsidRPr="001D0919">
        <w:rPr>
          <w:rStyle w:val="Forte"/>
          <w:rFonts w:ascii="Arial" w:hAnsi="Arial" w:cs="Arial"/>
          <w:u w:val="single"/>
        </w:rPr>
        <w:t>/2025</w:t>
      </w:r>
      <w:bookmarkStart w:id="0" w:name="_GoBack"/>
      <w:bookmarkEnd w:id="0"/>
    </w:p>
    <w:p w:rsidR="001D0919" w:rsidRPr="001D0919" w:rsidRDefault="001D0919" w:rsidP="00C71E1D">
      <w:pPr>
        <w:pStyle w:val="NormalWeb"/>
        <w:spacing w:line="276" w:lineRule="auto"/>
        <w:ind w:left="3686"/>
        <w:jc w:val="both"/>
        <w:rPr>
          <w:rStyle w:val="Forte"/>
          <w:rFonts w:ascii="Arial" w:hAnsi="Arial" w:cs="Arial"/>
        </w:rPr>
      </w:pPr>
    </w:p>
    <w:p w:rsidR="00815666" w:rsidRPr="001D0919" w:rsidRDefault="003B3837" w:rsidP="001D0919">
      <w:pPr>
        <w:pStyle w:val="NormalWeb"/>
        <w:spacing w:line="276" w:lineRule="auto"/>
        <w:ind w:left="4962"/>
        <w:jc w:val="both"/>
        <w:rPr>
          <w:rStyle w:val="Forte"/>
          <w:rFonts w:ascii="Arial" w:hAnsi="Arial" w:cs="Arial"/>
        </w:rPr>
      </w:pPr>
      <w:r w:rsidRPr="001D0919">
        <w:rPr>
          <w:rStyle w:val="Forte"/>
          <w:rFonts w:ascii="Arial" w:hAnsi="Arial" w:cs="Arial"/>
        </w:rPr>
        <w:t>Dispõe sobre alteração da Lei n</w:t>
      </w:r>
      <w:r w:rsidR="00F93E82" w:rsidRPr="001D0919">
        <w:rPr>
          <w:rStyle w:val="Forte"/>
          <w:rFonts w:ascii="Arial" w:hAnsi="Arial" w:cs="Arial"/>
        </w:rPr>
        <w:t xml:space="preserve">º </w:t>
      </w:r>
      <w:r w:rsidR="005864B4" w:rsidRPr="001D0919">
        <w:rPr>
          <w:rStyle w:val="Forte"/>
          <w:rFonts w:ascii="Arial" w:hAnsi="Arial" w:cs="Arial"/>
        </w:rPr>
        <w:t>1.554</w:t>
      </w:r>
      <w:r w:rsidR="00F93E82" w:rsidRPr="001D0919">
        <w:rPr>
          <w:rStyle w:val="Forte"/>
          <w:rFonts w:ascii="Arial" w:hAnsi="Arial" w:cs="Arial"/>
        </w:rPr>
        <w:t xml:space="preserve"> </w:t>
      </w:r>
      <w:r w:rsidRPr="001D0919">
        <w:rPr>
          <w:rStyle w:val="Forte"/>
          <w:rFonts w:ascii="Arial" w:hAnsi="Arial" w:cs="Arial"/>
        </w:rPr>
        <w:t>de 21 de agosto de 1995</w:t>
      </w:r>
      <w:r w:rsidR="001D0919">
        <w:rPr>
          <w:rStyle w:val="Forte"/>
          <w:rFonts w:ascii="Arial" w:hAnsi="Arial" w:cs="Arial"/>
        </w:rPr>
        <w:t>.</w:t>
      </w:r>
    </w:p>
    <w:p w:rsidR="001D0919" w:rsidRPr="001D0919" w:rsidRDefault="001D0919" w:rsidP="00C71E1D">
      <w:pPr>
        <w:pStyle w:val="NormalWeb"/>
        <w:spacing w:line="276" w:lineRule="auto"/>
        <w:ind w:firstLine="708"/>
        <w:jc w:val="both"/>
        <w:rPr>
          <w:rStyle w:val="Forte"/>
          <w:rFonts w:ascii="Arial" w:hAnsi="Arial" w:cs="Arial"/>
        </w:rPr>
      </w:pPr>
    </w:p>
    <w:p w:rsidR="001D0919" w:rsidRPr="001D0919" w:rsidRDefault="001D0919" w:rsidP="00C71E1D">
      <w:pPr>
        <w:pStyle w:val="NormalWeb"/>
        <w:spacing w:line="276" w:lineRule="auto"/>
        <w:ind w:firstLine="708"/>
        <w:jc w:val="both"/>
        <w:rPr>
          <w:rStyle w:val="Forte"/>
          <w:rFonts w:ascii="Arial" w:hAnsi="Arial" w:cs="Arial"/>
        </w:rPr>
      </w:pPr>
    </w:p>
    <w:p w:rsidR="001D0919" w:rsidRPr="001D0919" w:rsidRDefault="001D0919" w:rsidP="00C71E1D">
      <w:pPr>
        <w:pStyle w:val="NormalWeb"/>
        <w:spacing w:line="276" w:lineRule="auto"/>
        <w:ind w:firstLine="708"/>
        <w:jc w:val="both"/>
        <w:rPr>
          <w:rStyle w:val="Forte"/>
          <w:rFonts w:ascii="Arial" w:hAnsi="Arial" w:cs="Arial"/>
          <w:b w:val="0"/>
        </w:rPr>
      </w:pPr>
      <w:r w:rsidRPr="001D0919">
        <w:rPr>
          <w:rStyle w:val="Forte"/>
          <w:rFonts w:ascii="Arial" w:hAnsi="Arial" w:cs="Arial"/>
          <w:b w:val="0"/>
        </w:rPr>
        <w:t>A Câmara Municipal de São Francisco decreta:</w:t>
      </w:r>
    </w:p>
    <w:p w:rsidR="00F93E82" w:rsidRPr="001D0919" w:rsidRDefault="00F93E82" w:rsidP="00C71E1D">
      <w:pPr>
        <w:pStyle w:val="NormalWeb"/>
        <w:spacing w:line="276" w:lineRule="auto"/>
        <w:ind w:firstLine="708"/>
        <w:jc w:val="both"/>
        <w:rPr>
          <w:rFonts w:ascii="Arial" w:hAnsi="Arial" w:cs="Arial"/>
        </w:rPr>
      </w:pPr>
      <w:r w:rsidRPr="001D0919">
        <w:rPr>
          <w:rStyle w:val="Forte"/>
          <w:rFonts w:ascii="Arial" w:hAnsi="Arial" w:cs="Arial"/>
        </w:rPr>
        <w:t>Art. 1º</w:t>
      </w:r>
      <w:r w:rsidRPr="001D0919">
        <w:rPr>
          <w:rFonts w:ascii="Arial" w:hAnsi="Arial" w:cs="Arial"/>
        </w:rPr>
        <w:t xml:space="preserve"> Fica alterado o nome da associação declarada de utilidade pública pela Lei </w:t>
      </w:r>
      <w:r w:rsidR="0058359B" w:rsidRPr="001D0919">
        <w:rPr>
          <w:rFonts w:ascii="Arial" w:hAnsi="Arial" w:cs="Arial"/>
        </w:rPr>
        <w:t>1.5</w:t>
      </w:r>
      <w:r w:rsidR="005864B4" w:rsidRPr="001D0919">
        <w:rPr>
          <w:rFonts w:ascii="Arial" w:hAnsi="Arial" w:cs="Arial"/>
        </w:rPr>
        <w:t>54</w:t>
      </w:r>
      <w:r w:rsidR="0058359B" w:rsidRPr="001D0919">
        <w:rPr>
          <w:rFonts w:ascii="Arial" w:hAnsi="Arial" w:cs="Arial"/>
        </w:rPr>
        <w:t xml:space="preserve"> de </w:t>
      </w:r>
      <w:r w:rsidR="005864B4" w:rsidRPr="001D0919">
        <w:rPr>
          <w:rStyle w:val="Forte"/>
          <w:rFonts w:ascii="Arial" w:hAnsi="Arial" w:cs="Arial"/>
          <w:b w:val="0"/>
        </w:rPr>
        <w:t>21 de agosto de 1995</w:t>
      </w:r>
      <w:r w:rsidRPr="001D0919">
        <w:rPr>
          <w:rFonts w:ascii="Arial" w:hAnsi="Arial" w:cs="Arial"/>
        </w:rPr>
        <w:t xml:space="preserve">, de </w:t>
      </w:r>
      <w:r w:rsidR="005864B4" w:rsidRPr="001D0919">
        <w:rPr>
          <w:rFonts w:ascii="Arial" w:hAnsi="Arial" w:cs="Arial"/>
        </w:rPr>
        <w:t>“Associação dos Pequenos Produtores Rurais de Pindaíba do Meio”</w:t>
      </w:r>
      <w:r w:rsidRPr="001D0919">
        <w:rPr>
          <w:rFonts w:ascii="Arial" w:hAnsi="Arial" w:cs="Arial"/>
        </w:rPr>
        <w:t xml:space="preserve"> para </w:t>
      </w:r>
      <w:r w:rsidR="005864B4" w:rsidRPr="001D0919">
        <w:rPr>
          <w:rFonts w:ascii="Arial" w:hAnsi="Arial" w:cs="Arial"/>
        </w:rPr>
        <w:t>“Associação dos Pequenos Produtores Rurais de Francisca Ferreira”</w:t>
      </w:r>
      <w:r w:rsidRPr="001D0919">
        <w:rPr>
          <w:rFonts w:ascii="Arial" w:hAnsi="Arial" w:cs="Arial"/>
        </w:rPr>
        <w:t>.</w:t>
      </w:r>
    </w:p>
    <w:p w:rsidR="00F93E82" w:rsidRPr="001D0919" w:rsidRDefault="00F93E82" w:rsidP="00C71E1D">
      <w:pPr>
        <w:pStyle w:val="NormalWeb"/>
        <w:spacing w:line="276" w:lineRule="auto"/>
        <w:ind w:firstLine="708"/>
        <w:jc w:val="both"/>
        <w:rPr>
          <w:rFonts w:ascii="Arial" w:hAnsi="Arial" w:cs="Arial"/>
        </w:rPr>
      </w:pPr>
      <w:r w:rsidRPr="001D0919">
        <w:rPr>
          <w:rStyle w:val="Forte"/>
          <w:rFonts w:ascii="Arial" w:hAnsi="Arial" w:cs="Arial"/>
        </w:rPr>
        <w:t>Art. 2º</w:t>
      </w:r>
      <w:r w:rsidR="001D0919" w:rsidRPr="001D0919">
        <w:rPr>
          <w:rStyle w:val="Forte"/>
          <w:rFonts w:ascii="Arial" w:hAnsi="Arial" w:cs="Arial"/>
        </w:rPr>
        <w:t>-</w:t>
      </w:r>
      <w:r w:rsidR="00D41734" w:rsidRPr="001D0919">
        <w:rPr>
          <w:rStyle w:val="Forte"/>
          <w:rFonts w:ascii="Arial" w:hAnsi="Arial" w:cs="Arial"/>
        </w:rPr>
        <w:t xml:space="preserve"> </w:t>
      </w:r>
      <w:r w:rsidRPr="001D0919">
        <w:rPr>
          <w:rFonts w:ascii="Arial" w:hAnsi="Arial" w:cs="Arial"/>
        </w:rPr>
        <w:t xml:space="preserve">O artigo </w:t>
      </w:r>
      <w:r w:rsidR="0058359B" w:rsidRPr="001D0919">
        <w:rPr>
          <w:rFonts w:ascii="Arial" w:hAnsi="Arial" w:cs="Arial"/>
        </w:rPr>
        <w:t xml:space="preserve">1º da </w:t>
      </w:r>
      <w:r w:rsidR="005864B4" w:rsidRPr="001D0919">
        <w:rPr>
          <w:rFonts w:ascii="Arial" w:hAnsi="Arial" w:cs="Arial"/>
        </w:rPr>
        <w:t xml:space="preserve">Lei 1.554 de </w:t>
      </w:r>
      <w:r w:rsidR="005864B4" w:rsidRPr="001D0919">
        <w:rPr>
          <w:rStyle w:val="Forte"/>
          <w:rFonts w:ascii="Arial" w:hAnsi="Arial" w:cs="Arial"/>
          <w:b w:val="0"/>
        </w:rPr>
        <w:t xml:space="preserve">21 de agosto de 1995 </w:t>
      </w:r>
      <w:r w:rsidRPr="001D0919">
        <w:rPr>
          <w:rFonts w:ascii="Arial" w:hAnsi="Arial" w:cs="Arial"/>
        </w:rPr>
        <w:t>passa a vigorar com a seguinte redação:</w:t>
      </w:r>
    </w:p>
    <w:p w:rsidR="00750271" w:rsidRPr="001D0919" w:rsidRDefault="00F93E82" w:rsidP="00C71E1D">
      <w:pPr>
        <w:pStyle w:val="NormalWeb"/>
        <w:spacing w:line="276" w:lineRule="auto"/>
        <w:ind w:firstLine="708"/>
        <w:jc w:val="both"/>
        <w:rPr>
          <w:rFonts w:ascii="Arial" w:hAnsi="Arial" w:cs="Arial"/>
          <w:color w:val="000000"/>
          <w:szCs w:val="28"/>
        </w:rPr>
      </w:pPr>
      <w:r w:rsidRPr="001D0919">
        <w:rPr>
          <w:rFonts w:ascii="Arial" w:hAnsi="Arial" w:cs="Arial"/>
        </w:rPr>
        <w:t xml:space="preserve">"Art. 1º - </w:t>
      </w:r>
      <w:r w:rsidR="00750271" w:rsidRPr="001D0919">
        <w:rPr>
          <w:rFonts w:ascii="Arial" w:hAnsi="Arial" w:cs="Arial"/>
          <w:color w:val="000000"/>
          <w:szCs w:val="28"/>
        </w:rPr>
        <w:t xml:space="preserve">Fica declarada de utilidade pública a </w:t>
      </w:r>
      <w:r w:rsidR="005864B4" w:rsidRPr="001D0919">
        <w:rPr>
          <w:rFonts w:ascii="Arial" w:hAnsi="Arial" w:cs="Arial"/>
        </w:rPr>
        <w:t>“Associação dos Pequenos Produtores Rurais de Francisca Ferreira”</w:t>
      </w:r>
      <w:r w:rsidR="00750271" w:rsidRPr="001D0919">
        <w:rPr>
          <w:rFonts w:ascii="Arial" w:hAnsi="Arial" w:cs="Arial"/>
          <w:color w:val="000000"/>
          <w:szCs w:val="28"/>
        </w:rPr>
        <w:t>, regularmente instituída e registrada no Cartório de Registro de Títulos e Documentos e Pessoas Jurídicas de São Francisco – MG</w:t>
      </w:r>
      <w:r w:rsidR="005864B4" w:rsidRPr="001D0919">
        <w:rPr>
          <w:rFonts w:ascii="Arial" w:hAnsi="Arial" w:cs="Arial"/>
          <w:color w:val="000000"/>
          <w:szCs w:val="28"/>
        </w:rPr>
        <w:t xml:space="preserve"> e no CNPJ: 00.730.252/0001-76.</w:t>
      </w:r>
    </w:p>
    <w:p w:rsidR="001D0919" w:rsidRPr="001D0919" w:rsidRDefault="00F93E82" w:rsidP="001D0919">
      <w:pPr>
        <w:pStyle w:val="NormalWeb"/>
        <w:spacing w:line="276" w:lineRule="auto"/>
        <w:ind w:firstLine="708"/>
        <w:jc w:val="both"/>
        <w:rPr>
          <w:rFonts w:ascii="Arial" w:hAnsi="Arial" w:cs="Arial"/>
        </w:rPr>
      </w:pPr>
      <w:r w:rsidRPr="001D0919">
        <w:rPr>
          <w:rStyle w:val="Forte"/>
          <w:rFonts w:ascii="Arial" w:hAnsi="Arial" w:cs="Arial"/>
        </w:rPr>
        <w:t>Art. 3º</w:t>
      </w:r>
      <w:r w:rsidR="001D0919" w:rsidRPr="001D0919">
        <w:rPr>
          <w:rStyle w:val="Forte"/>
          <w:rFonts w:ascii="Arial" w:hAnsi="Arial" w:cs="Arial"/>
        </w:rPr>
        <w:t>-</w:t>
      </w:r>
      <w:r w:rsidRPr="001D0919">
        <w:rPr>
          <w:rFonts w:ascii="Arial" w:hAnsi="Arial" w:cs="Arial"/>
        </w:rPr>
        <w:t xml:space="preserve"> Esta lei entra em vigor na data de sua publicação, revogando as disposições em contrário.</w:t>
      </w:r>
    </w:p>
    <w:p w:rsidR="00F93E82" w:rsidRPr="001D0919" w:rsidRDefault="00F93E82" w:rsidP="001D0919">
      <w:pPr>
        <w:pStyle w:val="NormalWeb"/>
        <w:spacing w:line="276" w:lineRule="auto"/>
        <w:ind w:firstLine="708"/>
        <w:jc w:val="both"/>
        <w:rPr>
          <w:rFonts w:ascii="Arial" w:hAnsi="Arial" w:cs="Arial"/>
        </w:rPr>
      </w:pPr>
      <w:r w:rsidRPr="001D0919">
        <w:rPr>
          <w:rFonts w:ascii="Arial" w:hAnsi="Arial" w:cs="Arial"/>
        </w:rPr>
        <w:t xml:space="preserve"> São Francisc</w:t>
      </w:r>
      <w:r w:rsidR="001D0919" w:rsidRPr="001D0919">
        <w:rPr>
          <w:rFonts w:ascii="Arial" w:hAnsi="Arial" w:cs="Arial"/>
        </w:rPr>
        <w:t>o</w:t>
      </w:r>
      <w:r w:rsidRPr="001D0919">
        <w:rPr>
          <w:rFonts w:ascii="Arial" w:hAnsi="Arial" w:cs="Arial"/>
        </w:rPr>
        <w:t xml:space="preserve">, </w:t>
      </w:r>
      <w:r w:rsidR="005864B4" w:rsidRPr="001D0919">
        <w:rPr>
          <w:rFonts w:ascii="Arial" w:hAnsi="Arial" w:cs="Arial"/>
        </w:rPr>
        <w:t>2</w:t>
      </w:r>
      <w:r w:rsidR="001D0919" w:rsidRPr="001D0919">
        <w:rPr>
          <w:rFonts w:ascii="Arial" w:hAnsi="Arial" w:cs="Arial"/>
        </w:rPr>
        <w:t>4</w:t>
      </w:r>
      <w:r w:rsidR="003D68E5" w:rsidRPr="001D0919">
        <w:rPr>
          <w:rFonts w:ascii="Arial" w:hAnsi="Arial" w:cs="Arial"/>
        </w:rPr>
        <w:t xml:space="preserve"> de </w:t>
      </w:r>
      <w:r w:rsidR="001D0919" w:rsidRPr="001D0919">
        <w:rPr>
          <w:rFonts w:ascii="Arial" w:hAnsi="Arial" w:cs="Arial"/>
        </w:rPr>
        <w:t>novembro</w:t>
      </w:r>
      <w:r w:rsidR="0058359B" w:rsidRPr="001D0919">
        <w:rPr>
          <w:rFonts w:ascii="Arial" w:hAnsi="Arial" w:cs="Arial"/>
        </w:rPr>
        <w:t xml:space="preserve"> </w:t>
      </w:r>
      <w:r w:rsidR="00815666" w:rsidRPr="001D0919">
        <w:rPr>
          <w:rFonts w:ascii="Arial" w:hAnsi="Arial" w:cs="Arial"/>
        </w:rPr>
        <w:t>de 2025</w:t>
      </w:r>
      <w:r w:rsidRPr="001D0919">
        <w:rPr>
          <w:rFonts w:ascii="Arial" w:hAnsi="Arial" w:cs="Arial"/>
        </w:rPr>
        <w:t>.</w:t>
      </w:r>
    </w:p>
    <w:p w:rsidR="002573FD" w:rsidRPr="001D0919" w:rsidRDefault="002573FD" w:rsidP="00C71E1D">
      <w:pPr>
        <w:spacing w:after="0" w:line="276" w:lineRule="auto"/>
        <w:ind w:right="-568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815666" w:rsidRPr="001D0919" w:rsidRDefault="00815666" w:rsidP="00C71E1D">
      <w:pPr>
        <w:spacing w:after="0" w:line="276" w:lineRule="auto"/>
        <w:ind w:right="-568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815666" w:rsidRPr="001D0919" w:rsidRDefault="00815666" w:rsidP="00C71E1D">
      <w:pPr>
        <w:spacing w:after="0" w:line="276" w:lineRule="auto"/>
        <w:ind w:right="-568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815666" w:rsidRPr="001D0919" w:rsidRDefault="00815666" w:rsidP="00C71E1D">
      <w:pPr>
        <w:spacing w:after="0" w:line="276" w:lineRule="auto"/>
        <w:ind w:right="-568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750271" w:rsidRPr="001D0919" w:rsidRDefault="001D0919" w:rsidP="00C71E1D">
      <w:pPr>
        <w:spacing w:after="0" w:line="276" w:lineRule="auto"/>
        <w:ind w:right="-568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D0919">
        <w:rPr>
          <w:rFonts w:ascii="Arial" w:eastAsia="Times New Roman" w:hAnsi="Arial" w:cs="Arial"/>
          <w:b/>
          <w:color w:val="000000"/>
          <w:sz w:val="24"/>
          <w:szCs w:val="24"/>
        </w:rPr>
        <w:t>DANIEL FONSECA ROCHA</w:t>
      </w:r>
    </w:p>
    <w:p w:rsidR="00750271" w:rsidRPr="001D0919" w:rsidRDefault="001D0919" w:rsidP="00C71E1D">
      <w:pPr>
        <w:spacing w:after="0" w:line="276" w:lineRule="auto"/>
        <w:ind w:right="-568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D0919">
        <w:rPr>
          <w:rFonts w:ascii="Arial" w:eastAsia="Times New Roman" w:hAnsi="Arial" w:cs="Arial"/>
          <w:b/>
          <w:color w:val="000000"/>
          <w:sz w:val="24"/>
          <w:szCs w:val="24"/>
        </w:rPr>
        <w:t>Presidente da Câmara</w:t>
      </w:r>
    </w:p>
    <w:sectPr w:rsidR="00750271" w:rsidRPr="001D091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2C8" w:rsidRDefault="007862C8" w:rsidP="00F93E82">
      <w:pPr>
        <w:spacing w:after="0" w:line="240" w:lineRule="auto"/>
      </w:pPr>
      <w:r>
        <w:separator/>
      </w:r>
    </w:p>
  </w:endnote>
  <w:endnote w:type="continuationSeparator" w:id="0">
    <w:p w:rsidR="007862C8" w:rsidRDefault="007862C8" w:rsidP="00F93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2C8" w:rsidRDefault="007862C8" w:rsidP="00F93E82">
      <w:pPr>
        <w:spacing w:after="0" w:line="240" w:lineRule="auto"/>
      </w:pPr>
      <w:r>
        <w:separator/>
      </w:r>
    </w:p>
  </w:footnote>
  <w:footnote w:type="continuationSeparator" w:id="0">
    <w:p w:rsidR="007862C8" w:rsidRDefault="007862C8" w:rsidP="00F93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919" w:rsidRDefault="007862C8" w:rsidP="00F93E82">
    <w:pPr>
      <w:tabs>
        <w:tab w:val="center" w:pos="4252"/>
        <w:tab w:val="right" w:pos="8789"/>
      </w:tabs>
      <w:spacing w:after="0" w:line="240" w:lineRule="auto"/>
      <w:ind w:right="-427"/>
      <w:jc w:val="center"/>
      <w:rPr>
        <w:rFonts w:ascii="Calibri" w:eastAsia="Calibri" w:hAnsi="Calibri" w:cs="Times New Roman"/>
        <w:b/>
        <w:bCs/>
        <w:sz w:val="32"/>
      </w:rPr>
    </w:pPr>
    <w:r>
      <w:rPr>
        <w:rFonts w:ascii="Calibri" w:eastAsia="Calibri" w:hAnsi="Calibri" w:cs="Times New Roman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7.8pt;margin-top:10.7pt;width:88.45pt;height:61.25pt;z-index:251659264">
          <v:imagedata r:id="rId1" o:title=""/>
          <w10:wrap anchorx="page"/>
        </v:shape>
        <o:OLEObject Type="Embed" ProgID="Word.Picture.8" ShapeID="_x0000_s2049" DrawAspect="Content" ObjectID="_1825491108" r:id="rId2"/>
      </w:object>
    </w:r>
    <w:r w:rsidR="00F93E82" w:rsidRPr="00AF1F0C">
      <w:rPr>
        <w:rFonts w:ascii="Calibri" w:eastAsia="Calibri" w:hAnsi="Calibri" w:cs="Times New Roman"/>
        <w:b/>
        <w:bCs/>
        <w:sz w:val="32"/>
      </w:rPr>
      <w:t xml:space="preserve">           </w:t>
    </w:r>
  </w:p>
  <w:p w:rsidR="00F93E82" w:rsidRPr="001D0919" w:rsidRDefault="00F93E82" w:rsidP="00F93E82">
    <w:pPr>
      <w:tabs>
        <w:tab w:val="center" w:pos="4252"/>
        <w:tab w:val="right" w:pos="8789"/>
      </w:tabs>
      <w:spacing w:after="0" w:line="240" w:lineRule="auto"/>
      <w:ind w:right="-427"/>
      <w:jc w:val="center"/>
      <w:rPr>
        <w:rFonts w:ascii="Arial" w:eastAsia="Calibri" w:hAnsi="Arial" w:cs="Arial"/>
        <w:b/>
        <w:bCs/>
        <w:sz w:val="32"/>
      </w:rPr>
    </w:pPr>
    <w:r w:rsidRPr="001D0919">
      <w:rPr>
        <w:rFonts w:ascii="Arial" w:eastAsia="Calibri" w:hAnsi="Arial" w:cs="Arial"/>
        <w:b/>
        <w:bCs/>
        <w:sz w:val="32"/>
      </w:rPr>
      <w:t>CÂMARA MUNICIPAL DE SÃO FRANCISCO</w:t>
    </w:r>
  </w:p>
  <w:p w:rsidR="00F93E82" w:rsidRPr="001D0919" w:rsidRDefault="001D0919" w:rsidP="00F93E82">
    <w:pPr>
      <w:tabs>
        <w:tab w:val="center" w:pos="4252"/>
        <w:tab w:val="right" w:pos="8789"/>
      </w:tabs>
      <w:spacing w:after="0" w:line="240" w:lineRule="auto"/>
      <w:ind w:right="-427"/>
      <w:jc w:val="center"/>
      <w:rPr>
        <w:rFonts w:ascii="Arial" w:eastAsia="Calibri" w:hAnsi="Arial" w:cs="Arial"/>
        <w:b/>
        <w:bCs/>
        <w:sz w:val="28"/>
        <w:szCs w:val="28"/>
      </w:rPr>
    </w:pPr>
    <w:r w:rsidRPr="001D0919">
      <w:rPr>
        <w:rFonts w:ascii="Arial" w:eastAsia="Calibri" w:hAnsi="Arial" w:cs="Arial"/>
        <w:b/>
        <w:bCs/>
        <w:sz w:val="28"/>
        <w:szCs w:val="28"/>
      </w:rPr>
      <w:t>ESTADO DE MINAS</w:t>
    </w:r>
    <w:r w:rsidR="00F93E82" w:rsidRPr="001D0919">
      <w:rPr>
        <w:rFonts w:ascii="Arial" w:eastAsia="Calibri" w:hAnsi="Arial" w:cs="Arial"/>
        <w:b/>
        <w:bCs/>
        <w:sz w:val="28"/>
        <w:szCs w:val="28"/>
      </w:rPr>
      <w:t xml:space="preserve"> GERAIS</w:t>
    </w:r>
  </w:p>
  <w:p w:rsidR="00F93E82" w:rsidRPr="001D0919" w:rsidRDefault="001D0919" w:rsidP="00F93E82">
    <w:pPr>
      <w:pBdr>
        <w:bottom w:val="single" w:sz="12" w:space="1" w:color="auto"/>
      </w:pBdr>
      <w:tabs>
        <w:tab w:val="center" w:pos="4252"/>
        <w:tab w:val="right" w:pos="8789"/>
      </w:tabs>
      <w:spacing w:after="0" w:line="240" w:lineRule="auto"/>
      <w:ind w:right="-427"/>
      <w:jc w:val="center"/>
      <w:rPr>
        <w:rFonts w:ascii="Arial" w:eastAsia="Calibri" w:hAnsi="Arial" w:cs="Arial"/>
        <w:b/>
        <w:bCs/>
        <w:sz w:val="16"/>
      </w:rPr>
    </w:pPr>
    <w:r>
      <w:rPr>
        <w:rFonts w:ascii="Arial" w:eastAsia="Calibri" w:hAnsi="Arial" w:cs="Arial"/>
        <w:b/>
        <w:bCs/>
        <w:sz w:val="16"/>
      </w:rPr>
      <w:t>Av.</w:t>
    </w:r>
    <w:r w:rsidR="00F93E82" w:rsidRPr="001D0919">
      <w:rPr>
        <w:rFonts w:ascii="Arial" w:eastAsia="Calibri" w:hAnsi="Arial" w:cs="Arial"/>
        <w:b/>
        <w:bCs/>
        <w:sz w:val="16"/>
      </w:rPr>
      <w:t xml:space="preserve"> Montes Claros nº 229 – Centro – CEP 39.300-000 – FONE: (38) 3631.1368</w:t>
    </w:r>
  </w:p>
  <w:p w:rsidR="00F93E82" w:rsidRPr="001D0919" w:rsidRDefault="00F93E82">
    <w:pPr>
      <w:pStyle w:val="Cabealho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E82"/>
    <w:rsid w:val="00027863"/>
    <w:rsid w:val="000464B4"/>
    <w:rsid w:val="00047B60"/>
    <w:rsid w:val="00063D93"/>
    <w:rsid w:val="001D0919"/>
    <w:rsid w:val="002573FD"/>
    <w:rsid w:val="003101A1"/>
    <w:rsid w:val="003373A8"/>
    <w:rsid w:val="003704BF"/>
    <w:rsid w:val="003B3837"/>
    <w:rsid w:val="003C5DB5"/>
    <w:rsid w:val="003D68E5"/>
    <w:rsid w:val="004577DF"/>
    <w:rsid w:val="0058359B"/>
    <w:rsid w:val="005864B4"/>
    <w:rsid w:val="006E2C15"/>
    <w:rsid w:val="00750271"/>
    <w:rsid w:val="007862C8"/>
    <w:rsid w:val="00815666"/>
    <w:rsid w:val="008B149A"/>
    <w:rsid w:val="008B27AF"/>
    <w:rsid w:val="009D2A1E"/>
    <w:rsid w:val="00A65A81"/>
    <w:rsid w:val="00C445BA"/>
    <w:rsid w:val="00C71E1D"/>
    <w:rsid w:val="00CB667A"/>
    <w:rsid w:val="00CE0DD9"/>
    <w:rsid w:val="00D359E5"/>
    <w:rsid w:val="00D41734"/>
    <w:rsid w:val="00DE33BC"/>
    <w:rsid w:val="00E22290"/>
    <w:rsid w:val="00EC3BC0"/>
    <w:rsid w:val="00EF20FD"/>
    <w:rsid w:val="00F9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8BA49F9"/>
  <w15:chartTrackingRefBased/>
  <w15:docId w15:val="{BE56F8A7-6230-4B18-A593-43B6480E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3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93E82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93E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3E82"/>
  </w:style>
  <w:style w:type="paragraph" w:styleId="Rodap">
    <w:name w:val="footer"/>
    <w:basedOn w:val="Normal"/>
    <w:link w:val="RodapChar"/>
    <w:uiPriority w:val="99"/>
    <w:unhideWhenUsed/>
    <w:rsid w:val="00F93E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3E82"/>
  </w:style>
  <w:style w:type="paragraph" w:styleId="Textodebalo">
    <w:name w:val="Balloon Text"/>
    <w:basedOn w:val="Normal"/>
    <w:link w:val="TextodebaloChar"/>
    <w:uiPriority w:val="99"/>
    <w:semiHidden/>
    <w:unhideWhenUsed/>
    <w:rsid w:val="00DE3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2024-08-02T13:39:00Z</cp:lastPrinted>
  <dcterms:created xsi:type="dcterms:W3CDTF">2025-10-23T12:14:00Z</dcterms:created>
  <dcterms:modified xsi:type="dcterms:W3CDTF">2025-11-24T15:05:00Z</dcterms:modified>
</cp:coreProperties>
</file>