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A7E" w:rsidRPr="00A26120" w:rsidRDefault="00FD4A7E" w:rsidP="00CD4502">
      <w:pPr>
        <w:spacing w:line="48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D4502" w:rsidRPr="00A26120" w:rsidRDefault="00CD4502" w:rsidP="00CD4502">
      <w:pPr>
        <w:spacing w:line="48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A26120">
        <w:rPr>
          <w:rFonts w:ascii="Times New Roman" w:hAnsi="Times New Roman"/>
          <w:b/>
          <w:color w:val="000000"/>
          <w:sz w:val="24"/>
          <w:szCs w:val="24"/>
          <w:u w:val="single"/>
        </w:rPr>
        <w:t>PROJETO DE LEI Nº 4</w:t>
      </w:r>
      <w:r w:rsidR="008A3A10">
        <w:rPr>
          <w:rFonts w:ascii="Times New Roman" w:hAnsi="Times New Roman"/>
          <w:b/>
          <w:color w:val="000000"/>
          <w:sz w:val="24"/>
          <w:szCs w:val="24"/>
          <w:u w:val="single"/>
        </w:rPr>
        <w:t>2</w:t>
      </w:r>
      <w:r w:rsidRPr="00A26120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/2025 </w:t>
      </w:r>
      <w:bookmarkStart w:id="0" w:name="_Hlk115693116"/>
    </w:p>
    <w:p w:rsidR="008A3A10" w:rsidRDefault="008A3A10" w:rsidP="00CD4502">
      <w:pPr>
        <w:spacing w:before="240" w:line="360" w:lineRule="auto"/>
        <w:ind w:left="4536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D4502" w:rsidRPr="006746B0" w:rsidRDefault="008A3A10" w:rsidP="008A3A10">
      <w:pPr>
        <w:spacing w:before="240" w:line="360" w:lineRule="auto"/>
        <w:ind w:left="382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DISPÕ</w:t>
      </w:r>
      <w:r w:rsidR="00292FAE">
        <w:rPr>
          <w:rFonts w:ascii="Times New Roman" w:hAnsi="Times New Roman"/>
          <w:b/>
          <w:color w:val="000000"/>
          <w:sz w:val="24"/>
          <w:szCs w:val="24"/>
        </w:rPr>
        <w:t>E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SOBRE RECONHECIMENTO DE DÍVIDAS E </w:t>
      </w:r>
      <w:r w:rsidR="00967E82">
        <w:rPr>
          <w:rFonts w:ascii="Times New Roman" w:hAnsi="Times New Roman"/>
          <w:b/>
          <w:color w:val="000000"/>
          <w:sz w:val="24"/>
          <w:szCs w:val="24"/>
        </w:rPr>
        <w:t>DÁ OUTRAS PROVIDÊNCIAS.</w:t>
      </w:r>
    </w:p>
    <w:p w:rsidR="00A26120" w:rsidRDefault="00A26120" w:rsidP="00CD4502">
      <w:pPr>
        <w:spacing w:before="240" w:line="360" w:lineRule="auto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7E82" w:rsidRDefault="00967E82" w:rsidP="00CD4502">
      <w:pPr>
        <w:spacing w:before="240" w:line="360" w:lineRule="auto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D4502" w:rsidRPr="000D4FD1" w:rsidRDefault="00A26120" w:rsidP="00CD4502">
      <w:pPr>
        <w:spacing w:before="24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Câmara Municipal de São Francisco decreta:</w:t>
      </w:r>
    </w:p>
    <w:p w:rsidR="00967E82" w:rsidRDefault="00CD4502" w:rsidP="00CD4502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4FD1">
        <w:rPr>
          <w:rFonts w:ascii="Times New Roman" w:hAnsi="Times New Roman"/>
          <w:b/>
          <w:color w:val="000000"/>
          <w:sz w:val="24"/>
          <w:szCs w:val="24"/>
        </w:rPr>
        <w:t>Art. 1º</w:t>
      </w:r>
      <w:r w:rsidR="00292FAE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0D4F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D4FD1">
        <w:rPr>
          <w:rFonts w:ascii="Times New Roman" w:hAnsi="Times New Roman"/>
          <w:sz w:val="24"/>
          <w:szCs w:val="24"/>
        </w:rPr>
        <w:t xml:space="preserve">Fica </w:t>
      </w:r>
      <w:r w:rsidR="00967E82">
        <w:rPr>
          <w:rFonts w:ascii="Times New Roman" w:hAnsi="Times New Roman"/>
          <w:sz w:val="24"/>
          <w:szCs w:val="24"/>
        </w:rPr>
        <w:t>o Município de São Francisco/MG autorizado a proceder pagamento a Empresa FRIGO GUEDES COMÉRCIOS DE CARNES LTDA, CNPJ: 41. 175. 181/0001-75 referente a pagamento de fornecimento de Gêneros Alimentícios para atender a demanda da Secretaria Municipal de Educação, referente aos exercícios de 2023 e 2024 no valor de R$ 31.529,79 (trinta e um mil quinhentos e vinte e nove reais e setenta e nove centavos).</w:t>
      </w:r>
    </w:p>
    <w:bookmarkEnd w:id="0"/>
    <w:p w:rsidR="00CD4502" w:rsidRDefault="00CD4502" w:rsidP="00292FAE">
      <w:pPr>
        <w:pStyle w:val="NormalWeb"/>
        <w:tabs>
          <w:tab w:val="left" w:pos="567"/>
        </w:tabs>
        <w:spacing w:line="276" w:lineRule="auto"/>
        <w:ind w:firstLine="567"/>
        <w:jc w:val="both"/>
      </w:pPr>
      <w:r>
        <w:rPr>
          <w:rStyle w:val="Forte"/>
        </w:rPr>
        <w:t>Art.</w:t>
      </w:r>
      <w:r w:rsidR="00292FAE">
        <w:rPr>
          <w:rStyle w:val="Forte"/>
        </w:rPr>
        <w:t xml:space="preserve"> 2</w:t>
      </w:r>
      <w:r>
        <w:rPr>
          <w:rStyle w:val="Forte"/>
        </w:rPr>
        <w:t>º</w:t>
      </w:r>
      <w:r w:rsidR="00292FAE">
        <w:t xml:space="preserve">- </w:t>
      </w:r>
      <w:r>
        <w:t xml:space="preserve">As despesas correrão </w:t>
      </w:r>
      <w:r w:rsidR="00967E82">
        <w:t>pela</w:t>
      </w:r>
      <w:r>
        <w:t xml:space="preserve"> dotaç</w:t>
      </w:r>
      <w:r w:rsidR="00967E82">
        <w:t>ão</w:t>
      </w:r>
      <w:r>
        <w:t xml:space="preserve"> orçamentária</w:t>
      </w:r>
      <w:r w:rsidR="00967E82">
        <w:t xml:space="preserve"> nº 040112.122.6001.6602.339092</w:t>
      </w:r>
      <w:r w:rsidR="001B3BC8">
        <w:t>,</w:t>
      </w:r>
      <w:r w:rsidR="00967E82">
        <w:t xml:space="preserve"> ficha 4473.</w:t>
      </w:r>
      <w:r>
        <w:t xml:space="preserve"> </w:t>
      </w:r>
    </w:p>
    <w:p w:rsidR="00A26120" w:rsidRDefault="00CD4502" w:rsidP="00292FAE">
      <w:pPr>
        <w:pStyle w:val="NormalWeb"/>
        <w:spacing w:line="276" w:lineRule="auto"/>
        <w:ind w:firstLine="567"/>
        <w:jc w:val="both"/>
      </w:pPr>
      <w:r>
        <w:rPr>
          <w:rStyle w:val="Forte"/>
        </w:rPr>
        <w:t xml:space="preserve">Art. </w:t>
      </w:r>
      <w:r w:rsidR="00967E82">
        <w:rPr>
          <w:rStyle w:val="Forte"/>
        </w:rPr>
        <w:t>3</w:t>
      </w:r>
      <w:r>
        <w:rPr>
          <w:rStyle w:val="Forte"/>
        </w:rPr>
        <w:t>º</w:t>
      </w:r>
      <w:r w:rsidR="00292FAE">
        <w:rPr>
          <w:rStyle w:val="Forte"/>
        </w:rPr>
        <w:t>-</w:t>
      </w:r>
      <w:r>
        <w:t xml:space="preserve"> Esta Lei entra em vigor na data de sua publicação</w:t>
      </w:r>
      <w:bookmarkStart w:id="1" w:name="_Hlk115693073"/>
      <w:r w:rsidR="00967E82">
        <w:t>, revogando-se as disposições em contrário.</w:t>
      </w:r>
    </w:p>
    <w:p w:rsidR="00CD4502" w:rsidRPr="00042BA0" w:rsidRDefault="00CD4502" w:rsidP="00A26120">
      <w:pPr>
        <w:pStyle w:val="NormalWeb"/>
        <w:spacing w:line="276" w:lineRule="auto"/>
        <w:ind w:firstLine="567"/>
        <w:jc w:val="both"/>
      </w:pPr>
      <w:r w:rsidRPr="00042BA0">
        <w:t xml:space="preserve">São </w:t>
      </w:r>
      <w:r w:rsidR="00A26120" w:rsidRPr="00042BA0">
        <w:t>Francisco,</w:t>
      </w:r>
      <w:r w:rsidR="00A26120">
        <w:t xml:space="preserve"> </w:t>
      </w:r>
      <w:r w:rsidR="00A26120" w:rsidRPr="00042BA0">
        <w:t>01</w:t>
      </w:r>
      <w:r w:rsidR="00A26120">
        <w:t xml:space="preserve"> </w:t>
      </w:r>
      <w:r w:rsidRPr="00042BA0">
        <w:t>d</w:t>
      </w:r>
      <w:r>
        <w:t>e ju</w:t>
      </w:r>
      <w:r w:rsidR="00A26120">
        <w:t>lho</w:t>
      </w:r>
      <w:r>
        <w:t xml:space="preserve"> </w:t>
      </w:r>
      <w:r w:rsidRPr="00042BA0">
        <w:t>de 202</w:t>
      </w:r>
      <w:r>
        <w:t>5.</w:t>
      </w:r>
      <w:bookmarkStart w:id="2" w:name="_GoBack"/>
      <w:bookmarkEnd w:id="2"/>
    </w:p>
    <w:p w:rsidR="00CD4502" w:rsidRPr="00042BA0" w:rsidRDefault="00CD4502" w:rsidP="00CD4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4502" w:rsidRDefault="00CD4502" w:rsidP="00CD4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4502" w:rsidRDefault="00CD4502" w:rsidP="00CD4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4502" w:rsidRDefault="00CD4502" w:rsidP="00CD4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4502" w:rsidRPr="00140930" w:rsidRDefault="00CD4502" w:rsidP="00CD45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930">
        <w:rPr>
          <w:rFonts w:ascii="Times New Roman" w:hAnsi="Times New Roman"/>
          <w:b/>
          <w:sz w:val="24"/>
          <w:szCs w:val="24"/>
        </w:rPr>
        <w:t>DANIEL FONSECA ROCHA</w:t>
      </w:r>
    </w:p>
    <w:bookmarkEnd w:id="1"/>
    <w:p w:rsidR="00CD4502" w:rsidRDefault="00A26120" w:rsidP="00A26120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Presidente da Câmara</w:t>
      </w:r>
    </w:p>
    <w:sectPr w:rsidR="00CD450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BEC" w:rsidRDefault="007A7BEC">
      <w:pPr>
        <w:spacing w:after="0" w:line="240" w:lineRule="auto"/>
      </w:pPr>
      <w:r>
        <w:separator/>
      </w:r>
    </w:p>
  </w:endnote>
  <w:endnote w:type="continuationSeparator" w:id="0">
    <w:p w:rsidR="007A7BEC" w:rsidRDefault="007A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BEC" w:rsidRDefault="007A7BEC">
      <w:pPr>
        <w:spacing w:after="0" w:line="240" w:lineRule="auto"/>
      </w:pPr>
      <w:r>
        <w:separator/>
      </w:r>
    </w:p>
  </w:footnote>
  <w:footnote w:type="continuationSeparator" w:id="0">
    <w:p w:rsidR="007A7BEC" w:rsidRDefault="007A7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1F0" w:rsidRDefault="007A7BEC" w:rsidP="00E601F0">
    <w:pPr>
      <w:pStyle w:val="Cabealho"/>
      <w:jc w:val="center"/>
      <w:rPr>
        <w:b/>
        <w:bCs/>
        <w:sz w:val="32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0.3pt;margin-top:-10.3pt;width:1in;height:57.4pt;z-index:251659264">
          <v:imagedata r:id="rId1" o:title=""/>
          <w10:wrap anchorx="page"/>
        </v:shape>
        <o:OLEObject Type="Embed" ProgID="Word.Picture.8" ShapeID="_x0000_s2049" DrawAspect="Content" ObjectID="_1812871904" r:id="rId2"/>
      </w:object>
    </w:r>
    <w:r w:rsidR="00CD4502">
      <w:rPr>
        <w:b/>
        <w:bCs/>
        <w:sz w:val="32"/>
      </w:rPr>
      <w:t>CÂMARA MUNICIPAL DE SÃO FRANCISCO</w:t>
    </w:r>
  </w:p>
  <w:p w:rsidR="00E601F0" w:rsidRDefault="00FD4A7E" w:rsidP="00E601F0">
    <w:pPr>
      <w:pStyle w:val="Cabealh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ESTADO </w:t>
    </w:r>
    <w:r w:rsidR="00A26120">
      <w:rPr>
        <w:b/>
        <w:bCs/>
        <w:sz w:val="28"/>
        <w:szCs w:val="28"/>
      </w:rPr>
      <w:t>DE MINAS</w:t>
    </w:r>
    <w:r w:rsidR="00CD4502">
      <w:rPr>
        <w:b/>
        <w:bCs/>
        <w:sz w:val="28"/>
        <w:szCs w:val="28"/>
      </w:rPr>
      <w:t xml:space="preserve"> GERAIS</w:t>
    </w:r>
    <w:r>
      <w:rPr>
        <w:b/>
        <w:bCs/>
        <w:sz w:val="28"/>
        <w:szCs w:val="28"/>
      </w:rPr>
      <w:t>.</w:t>
    </w:r>
  </w:p>
  <w:p w:rsidR="00E601F0" w:rsidRDefault="00CD4502" w:rsidP="00E601F0">
    <w:pPr>
      <w:pStyle w:val="Cabealho"/>
      <w:pBdr>
        <w:bottom w:val="single" w:sz="12" w:space="1" w:color="auto"/>
      </w:pBdr>
      <w:rPr>
        <w:b/>
        <w:bCs/>
        <w:sz w:val="16"/>
      </w:rPr>
    </w:pPr>
    <w:r>
      <w:rPr>
        <w:b/>
        <w:bCs/>
        <w:sz w:val="16"/>
      </w:rPr>
      <w:tab/>
      <w:t>Rua Montes Claros nº 229 – Centro – CEP 39.300-000 – FONE: (38) 3631.1368 – FAX: (38) 3631.3314</w:t>
    </w:r>
    <w:r>
      <w:rPr>
        <w:b/>
        <w:bCs/>
        <w:sz w:val="16"/>
      </w:rPr>
      <w:tab/>
    </w:r>
  </w:p>
  <w:p w:rsidR="00E601F0" w:rsidRDefault="007A7B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02"/>
    <w:rsid w:val="001B3BC8"/>
    <w:rsid w:val="00264218"/>
    <w:rsid w:val="00292FAE"/>
    <w:rsid w:val="00365A20"/>
    <w:rsid w:val="003C1A3F"/>
    <w:rsid w:val="0054049F"/>
    <w:rsid w:val="006746B0"/>
    <w:rsid w:val="00697463"/>
    <w:rsid w:val="007109FE"/>
    <w:rsid w:val="007A7BEC"/>
    <w:rsid w:val="007E762B"/>
    <w:rsid w:val="008A1AA8"/>
    <w:rsid w:val="008A3A10"/>
    <w:rsid w:val="0095579C"/>
    <w:rsid w:val="0096675A"/>
    <w:rsid w:val="00967E82"/>
    <w:rsid w:val="00A26120"/>
    <w:rsid w:val="00CD4502"/>
    <w:rsid w:val="00FD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8312ED"/>
  <w15:chartTrackingRefBased/>
  <w15:docId w15:val="{5292DFB8-8B5F-49DF-A25A-AF08D767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5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45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502"/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CD4502"/>
    <w:rPr>
      <w:b/>
      <w:bCs/>
    </w:rPr>
  </w:style>
  <w:style w:type="paragraph" w:styleId="NormalWeb">
    <w:name w:val="Normal (Web)"/>
    <w:basedOn w:val="Normal"/>
    <w:uiPriority w:val="99"/>
    <w:unhideWhenUsed/>
    <w:rsid w:val="00CD45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4A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A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2025-07-01T12:49:00Z</dcterms:created>
  <dcterms:modified xsi:type="dcterms:W3CDTF">2025-07-01T13:45:00Z</dcterms:modified>
</cp:coreProperties>
</file>